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D61" w:rsidRDefault="00C67D61" w:rsidP="00FF153E">
      <w:pPr>
        <w:jc w:val="center"/>
      </w:pPr>
      <w:bookmarkStart w:id="0" w:name="_GoBack"/>
      <w:bookmarkEnd w:id="0"/>
    </w:p>
    <w:p w:rsidR="005B592D" w:rsidRDefault="00C67D61" w:rsidP="00FF153E">
      <w:pPr>
        <w:jc w:val="center"/>
      </w:pPr>
      <w:r>
        <w:t>CÁLCULO DO NÚMERO DE ANIMAIS INCLUINDO A MARGEM DE PERDA</w:t>
      </w:r>
    </w:p>
    <w:p w:rsidR="00FF153E" w:rsidRDefault="00FF153E" w:rsidP="00FF153E">
      <w:pPr>
        <w:jc w:val="center"/>
      </w:pPr>
    </w:p>
    <w:p w:rsidR="008D7033" w:rsidRDefault="008D7033" w:rsidP="00FF153E">
      <w:pPr>
        <w:jc w:val="both"/>
      </w:pPr>
      <w:r>
        <w:t>Para obter</w:t>
      </w:r>
      <w:r w:rsidR="00FF153E">
        <w:t xml:space="preserve"> o número </w:t>
      </w:r>
      <w:r>
        <w:t xml:space="preserve">total </w:t>
      </w:r>
      <w:r w:rsidR="00FF153E">
        <w:t xml:space="preserve">de </w:t>
      </w:r>
      <w:r>
        <w:t>an</w:t>
      </w:r>
      <w:r w:rsidR="00AD5506">
        <w:t xml:space="preserve">imais </w:t>
      </w:r>
      <w:r>
        <w:t xml:space="preserve">a serem utilizados </w:t>
      </w:r>
      <w:r w:rsidR="00AD5506">
        <w:t>nos</w:t>
      </w:r>
      <w:r w:rsidR="00FF153E">
        <w:t xml:space="preserve"> </w:t>
      </w:r>
      <w:r w:rsidR="00C67D61">
        <w:t xml:space="preserve">seus </w:t>
      </w:r>
      <w:r w:rsidR="00FF153E">
        <w:t>projetos</w:t>
      </w:r>
      <w:r>
        <w:t>,</w:t>
      </w:r>
      <w:r w:rsidR="00FF153E">
        <w:t xml:space="preserve"> </w:t>
      </w:r>
      <w:r>
        <w:t xml:space="preserve">os pesquisadores </w:t>
      </w:r>
      <w:r w:rsidR="00AD5506">
        <w:t xml:space="preserve">frequentemente </w:t>
      </w:r>
      <w:r w:rsidR="00C67D61">
        <w:t xml:space="preserve">têm </w:t>
      </w:r>
      <w:r>
        <w:t xml:space="preserve">realizado </w:t>
      </w:r>
      <w:r w:rsidR="00F740C2" w:rsidRPr="00F740C2">
        <w:rPr>
          <w:b/>
        </w:rPr>
        <w:t>incorretamente</w:t>
      </w:r>
      <w:r w:rsidR="00F740C2">
        <w:t xml:space="preserve"> </w:t>
      </w:r>
      <w:r>
        <w:t>os cálculos</w:t>
      </w:r>
      <w:r w:rsidR="00F740C2">
        <w:t>,</w:t>
      </w:r>
      <w:r>
        <w:t xml:space="preserve"> </w:t>
      </w:r>
      <w:r w:rsidR="00277528">
        <w:t>somando a quantidade de animais estimada pelo</w:t>
      </w:r>
      <w:r w:rsidR="000D6B0A">
        <w:t>s programas de cálculo amostral</w:t>
      </w:r>
      <w:r w:rsidR="00277528">
        <w:t xml:space="preserve"> a esse mesmo valor multiplicado pelo fator </w:t>
      </w:r>
      <w:r w:rsidR="000D6B0A">
        <w:t>de perda</w:t>
      </w:r>
      <w:r w:rsidR="00F740C2">
        <w:t>, obedecendo à seguinte equação</w:t>
      </w:r>
      <w:r w:rsidR="000D6B0A">
        <w:t xml:space="preserve">: </w:t>
      </w:r>
      <w:r w:rsidR="000D6B0A" w:rsidRPr="00CA2848">
        <w:rPr>
          <w:b/>
        </w:rPr>
        <w:t>N</w:t>
      </w:r>
      <w:r w:rsidR="000D6B0A">
        <w:t>= n + n x f(perda).</w:t>
      </w:r>
    </w:p>
    <w:p w:rsidR="00FF153E" w:rsidRDefault="00AD5506" w:rsidP="00FF153E">
      <w:pPr>
        <w:jc w:val="both"/>
      </w:pPr>
      <w:r>
        <w:t xml:space="preserve">Exemplificando: se a soma dos animais dos diversos grupos experimentais </w:t>
      </w:r>
      <w:r w:rsidR="00F740C2">
        <w:t xml:space="preserve">corresponde a </w:t>
      </w:r>
      <w:r>
        <w:t>100 e a margem de perda esperada é de 20%</w:t>
      </w:r>
      <w:r w:rsidR="00277528">
        <w:t xml:space="preserve">, </w:t>
      </w:r>
      <w:r>
        <w:t>o cálculo é apresentado da seguinte maneira:</w:t>
      </w:r>
    </w:p>
    <w:p w:rsidR="00EE651B" w:rsidRDefault="00CA2848" w:rsidP="00FF153E">
      <w:pPr>
        <w:jc w:val="both"/>
      </w:pPr>
      <w:r w:rsidRPr="00CA2848">
        <w:rPr>
          <w:b/>
        </w:rPr>
        <w:t>N</w:t>
      </w:r>
      <w:r>
        <w:t xml:space="preserve">= 100 + </w:t>
      </w:r>
      <w:r w:rsidR="00831A89">
        <w:t>100 x 0,2</w:t>
      </w:r>
    </w:p>
    <w:p w:rsidR="00E7662F" w:rsidRDefault="00831A89" w:rsidP="00FF153E">
      <w:pPr>
        <w:jc w:val="both"/>
      </w:pPr>
      <w:r w:rsidRPr="00831A89">
        <w:rPr>
          <w:b/>
        </w:rPr>
        <w:t>N</w:t>
      </w:r>
      <w:r>
        <w:rPr>
          <w:b/>
        </w:rPr>
        <w:t xml:space="preserve"> = </w:t>
      </w:r>
      <w:r>
        <w:t>120 animais</w:t>
      </w:r>
    </w:p>
    <w:p w:rsidR="00831A89" w:rsidRDefault="00C43D35" w:rsidP="00FF153E">
      <w:pPr>
        <w:jc w:val="both"/>
      </w:pPr>
      <w:r>
        <w:t xml:space="preserve">No exemplo dado, </w:t>
      </w:r>
      <w:r w:rsidR="00F740C2">
        <w:t>observa-se</w:t>
      </w:r>
      <w:r w:rsidR="00831A89">
        <w:t xml:space="preserve"> </w:t>
      </w:r>
      <w:r w:rsidR="00277528">
        <w:t>um déficit de quatro animais,</w:t>
      </w:r>
      <w:r>
        <w:t xml:space="preserve"> uma vez que</w:t>
      </w:r>
      <w:r w:rsidR="00277528">
        <w:t xml:space="preserve"> </w:t>
      </w:r>
      <w:r w:rsidR="00831A89">
        <w:t>20%</w:t>
      </w:r>
      <w:r>
        <w:t xml:space="preserve"> de 120 correspondem a 24 animais</w:t>
      </w:r>
      <w:r w:rsidR="00277528">
        <w:t xml:space="preserve">, </w:t>
      </w:r>
      <w:r>
        <w:t>sobrando</w:t>
      </w:r>
      <w:r w:rsidR="00F740C2">
        <w:t>, assim,</w:t>
      </w:r>
      <w:r w:rsidR="00E4754E">
        <w:t xml:space="preserve"> apenas 9</w:t>
      </w:r>
      <w:r w:rsidR="00831A89">
        <w:t xml:space="preserve">6 animais para </w:t>
      </w:r>
      <w:r w:rsidR="00277528">
        <w:t xml:space="preserve">a </w:t>
      </w:r>
      <w:r w:rsidR="00831A89">
        <w:t>realização dos experimento</w:t>
      </w:r>
      <w:r w:rsidR="00E4754E">
        <w:t>s</w:t>
      </w:r>
      <w:r w:rsidR="00831A89">
        <w:t xml:space="preserve">, </w:t>
      </w:r>
      <w:r>
        <w:t xml:space="preserve">valor </w:t>
      </w:r>
      <w:r w:rsidR="000D6B0A">
        <w:t xml:space="preserve">inferior </w:t>
      </w:r>
      <w:r>
        <w:t xml:space="preserve">em quatro àquele </w:t>
      </w:r>
      <w:r w:rsidR="000D6B0A">
        <w:t xml:space="preserve">definido pelo </w:t>
      </w:r>
      <w:r>
        <w:t xml:space="preserve">cálculo </w:t>
      </w:r>
      <w:r w:rsidR="000D6B0A">
        <w:t xml:space="preserve">amostral </w:t>
      </w:r>
      <w:r w:rsidR="00831A89">
        <w:t>para a composição dos grupos e</w:t>
      </w:r>
      <w:r w:rsidR="00277528">
        <w:t>xperimentais.</w:t>
      </w:r>
    </w:p>
    <w:p w:rsidR="00E7662F" w:rsidRDefault="00F740C2" w:rsidP="00FF153E">
      <w:pPr>
        <w:jc w:val="both"/>
      </w:pPr>
      <w:r>
        <w:t>Para que não haja esse déficit</w:t>
      </w:r>
      <w:r w:rsidR="00C43D35">
        <w:t xml:space="preserve">, o cálculo deve ser feito </w:t>
      </w:r>
      <w:r>
        <w:t xml:space="preserve">fazendo incidir a </w:t>
      </w:r>
      <w:r w:rsidR="00C67D61">
        <w:t>margem de perda</w:t>
      </w:r>
      <w:r w:rsidR="00C43D35">
        <w:t xml:space="preserve"> sobre o número total de animas a serem utilizados.</w:t>
      </w:r>
      <w:r w:rsidR="00C67D61">
        <w:t xml:space="preserve"> </w:t>
      </w:r>
      <w:r w:rsidR="00C43D35">
        <w:t xml:space="preserve">Dessa forma, </w:t>
      </w:r>
      <w:r w:rsidR="00C67D61">
        <w:t xml:space="preserve">a </w:t>
      </w:r>
      <w:r w:rsidR="00831A89">
        <w:t xml:space="preserve">equação </w:t>
      </w:r>
      <w:r w:rsidR="00C43D35" w:rsidRPr="00F740C2">
        <w:rPr>
          <w:b/>
        </w:rPr>
        <w:t>correta</w:t>
      </w:r>
      <w:r w:rsidR="00C43D35">
        <w:t xml:space="preserve"> </w:t>
      </w:r>
      <w:r w:rsidR="00C67D61">
        <w:t>será</w:t>
      </w:r>
      <w:r w:rsidR="00C43D35">
        <w:t xml:space="preserve"> a seguinte</w:t>
      </w:r>
      <w:r w:rsidR="00831A89">
        <w:t>:</w:t>
      </w:r>
      <w:r w:rsidR="001A6934">
        <w:t xml:space="preserve"> </w:t>
      </w:r>
      <w:r w:rsidR="001A6934" w:rsidRPr="00F740C2">
        <w:rPr>
          <w:b/>
        </w:rPr>
        <w:t>N</w:t>
      </w:r>
      <w:r>
        <w:t xml:space="preserve"> </w:t>
      </w:r>
      <w:r w:rsidR="001A6934">
        <w:t xml:space="preserve">= n + </w:t>
      </w:r>
      <w:r w:rsidR="001A6934" w:rsidRPr="00F740C2">
        <w:rPr>
          <w:b/>
        </w:rPr>
        <w:t>N</w:t>
      </w:r>
      <w:r w:rsidR="001A6934">
        <w:t xml:space="preserve"> x f(perda).</w:t>
      </w:r>
    </w:p>
    <w:p w:rsidR="00E7662F" w:rsidRPr="00E7662F" w:rsidRDefault="00C67D61" w:rsidP="00FF153E">
      <w:pPr>
        <w:jc w:val="both"/>
      </w:pPr>
      <w:r>
        <w:t>Utilizando</w:t>
      </w:r>
      <w:r w:rsidR="001A6934">
        <w:t xml:space="preserve"> os mesmos números do exemplo acima, teremos:</w:t>
      </w:r>
    </w:p>
    <w:p w:rsidR="00E4754E" w:rsidRDefault="00831A89" w:rsidP="00FF153E">
      <w:pPr>
        <w:jc w:val="both"/>
      </w:pPr>
      <w:r w:rsidRPr="00831A89">
        <w:rPr>
          <w:b/>
        </w:rPr>
        <w:t>N</w:t>
      </w:r>
      <w:r>
        <w:rPr>
          <w:b/>
        </w:rPr>
        <w:t xml:space="preserve"> = </w:t>
      </w:r>
      <w:r>
        <w:t xml:space="preserve">100 + </w:t>
      </w:r>
      <w:r w:rsidRPr="00831A89">
        <w:rPr>
          <w:b/>
        </w:rPr>
        <w:t>N</w:t>
      </w:r>
      <w:r w:rsidR="00C43D35">
        <w:t xml:space="preserve"> x 0,2 </w:t>
      </w:r>
    </w:p>
    <w:p w:rsidR="00E4754E" w:rsidRDefault="00E4754E" w:rsidP="00FF153E">
      <w:pPr>
        <w:jc w:val="both"/>
      </w:pPr>
      <w:r w:rsidRPr="00831A89">
        <w:rPr>
          <w:b/>
        </w:rPr>
        <w:t>N</w:t>
      </w:r>
      <w:r>
        <w:rPr>
          <w:b/>
        </w:rPr>
        <w:t xml:space="preserve"> – </w:t>
      </w:r>
      <w:r w:rsidRPr="00831A89">
        <w:rPr>
          <w:b/>
        </w:rPr>
        <w:t>N</w:t>
      </w:r>
      <w:r>
        <w:rPr>
          <w:b/>
        </w:rPr>
        <w:t xml:space="preserve"> </w:t>
      </w:r>
      <w:r w:rsidRPr="00E4754E">
        <w:t>x 0,2</w:t>
      </w:r>
      <w:r w:rsidR="00F740C2">
        <w:t xml:space="preserve"> = 100</w:t>
      </w:r>
    </w:p>
    <w:p w:rsidR="00E4754E" w:rsidRDefault="00E4754E" w:rsidP="00FF153E">
      <w:pPr>
        <w:jc w:val="both"/>
      </w:pPr>
      <w:r w:rsidRPr="00E4754E">
        <w:rPr>
          <w:b/>
        </w:rPr>
        <w:t>N</w:t>
      </w:r>
      <w:r w:rsidR="001A6934">
        <w:t xml:space="preserve"> (1 – 0,2</w:t>
      </w:r>
      <w:r>
        <w:t xml:space="preserve">) = 100 </w:t>
      </w:r>
    </w:p>
    <w:p w:rsidR="00E7662F" w:rsidRDefault="00E4754E" w:rsidP="00FF153E">
      <w:pPr>
        <w:jc w:val="both"/>
      </w:pPr>
      <w:r w:rsidRPr="00831A89">
        <w:rPr>
          <w:b/>
        </w:rPr>
        <w:t>N</w:t>
      </w:r>
      <w:r>
        <w:rPr>
          <w:b/>
        </w:rPr>
        <w:t xml:space="preserve"> = </w:t>
      </w:r>
      <w:proofErr w:type="gramStart"/>
      <w:r w:rsidRPr="00E4754E">
        <w:t>100/0,</w:t>
      </w:r>
      <w:proofErr w:type="gramEnd"/>
      <w:r w:rsidRPr="00E4754E">
        <w:t>8</w:t>
      </w:r>
      <w:r>
        <w:t xml:space="preserve"> = 125</w:t>
      </w:r>
      <w:r w:rsidR="001A6934">
        <w:t xml:space="preserve"> animais</w:t>
      </w:r>
    </w:p>
    <w:p w:rsidR="00AD5506" w:rsidRDefault="001A6934" w:rsidP="00FF153E">
      <w:pPr>
        <w:jc w:val="both"/>
      </w:pPr>
      <w:r>
        <w:t xml:space="preserve">Ou seja, </w:t>
      </w:r>
      <w:r w:rsidR="00C67D61">
        <w:t>nesse caso, como 20% de 120 correspondem a 25 animais,</w:t>
      </w:r>
      <w:r>
        <w:t xml:space="preserve"> ainda sobrarão </w:t>
      </w:r>
      <w:proofErr w:type="gramStart"/>
      <w:r>
        <w:t>100</w:t>
      </w:r>
      <w:proofErr w:type="gramEnd"/>
      <w:r>
        <w:t xml:space="preserve"> </w:t>
      </w:r>
      <w:proofErr w:type="gramStart"/>
      <w:r>
        <w:t>animais</w:t>
      </w:r>
      <w:proofErr w:type="gramEnd"/>
      <w:r>
        <w:t xml:space="preserve"> para </w:t>
      </w:r>
      <w:r w:rsidR="00C67D61">
        <w:t>a realização dos experimentos, número mínimo definido pelo cálculo amostral.</w:t>
      </w:r>
    </w:p>
    <w:p w:rsidR="00F740C2" w:rsidRDefault="00F740C2" w:rsidP="00FF153E">
      <w:pPr>
        <w:jc w:val="both"/>
      </w:pPr>
    </w:p>
    <w:sectPr w:rsidR="00F740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53E"/>
    <w:rsid w:val="000D6B0A"/>
    <w:rsid w:val="001A6934"/>
    <w:rsid w:val="00277528"/>
    <w:rsid w:val="005B592D"/>
    <w:rsid w:val="00640854"/>
    <w:rsid w:val="0071522E"/>
    <w:rsid w:val="00736773"/>
    <w:rsid w:val="00831A89"/>
    <w:rsid w:val="008D7033"/>
    <w:rsid w:val="00AD5506"/>
    <w:rsid w:val="00B25821"/>
    <w:rsid w:val="00C43D35"/>
    <w:rsid w:val="00C67D61"/>
    <w:rsid w:val="00CA2848"/>
    <w:rsid w:val="00E4754E"/>
    <w:rsid w:val="00E7662F"/>
    <w:rsid w:val="00EE651B"/>
    <w:rsid w:val="00F740C2"/>
    <w:rsid w:val="00FF1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Milton Guerra</dc:creator>
  <cp:lastModifiedBy>UFOP</cp:lastModifiedBy>
  <cp:revision>2</cp:revision>
  <dcterms:created xsi:type="dcterms:W3CDTF">2013-12-10T13:10:00Z</dcterms:created>
  <dcterms:modified xsi:type="dcterms:W3CDTF">2013-12-10T13:10:00Z</dcterms:modified>
</cp:coreProperties>
</file>