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6A" w:rsidRPr="00F700D3" w:rsidRDefault="000D116A" w:rsidP="000D116A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>RELAÇÃO DAS D</w:t>
      </w:r>
      <w:r>
        <w:rPr>
          <w:b/>
          <w:sz w:val="28"/>
          <w:szCs w:val="28"/>
        </w:rPr>
        <w:t>ISSERTAÇÕES</w:t>
      </w:r>
      <w:r w:rsidRPr="00F700D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MESTRADO</w:t>
      </w:r>
      <w:r w:rsidRPr="00F700D3">
        <w:rPr>
          <w:b/>
          <w:sz w:val="28"/>
          <w:szCs w:val="28"/>
        </w:rPr>
        <w:t xml:space="preserve"> 201</w:t>
      </w:r>
      <w:r w:rsidR="00F838EC">
        <w:rPr>
          <w:b/>
          <w:sz w:val="28"/>
          <w:szCs w:val="28"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969"/>
        <w:gridCol w:w="2693"/>
      </w:tblGrid>
      <w:tr w:rsidR="000D116A" w:rsidTr="00602F2D">
        <w:tc>
          <w:tcPr>
            <w:tcW w:w="2235" w:type="dxa"/>
          </w:tcPr>
          <w:p w:rsidR="000D116A" w:rsidRPr="00F700D3" w:rsidRDefault="000D116A" w:rsidP="000D116A">
            <w:pPr>
              <w:jc w:val="center"/>
              <w:rPr>
                <w:b/>
              </w:rPr>
            </w:pPr>
            <w:r>
              <w:rPr>
                <w:b/>
              </w:rPr>
              <w:t>MESTRANDO</w:t>
            </w:r>
          </w:p>
        </w:tc>
        <w:tc>
          <w:tcPr>
            <w:tcW w:w="1417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69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93" w:type="dxa"/>
          </w:tcPr>
          <w:p w:rsidR="000D116A" w:rsidRPr="00F700D3" w:rsidRDefault="000D116A" w:rsidP="00602F2D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C6EB2" w:rsidP="00F838EC">
            <w:r w:rsidRPr="00F04442">
              <w:t xml:space="preserve">1 </w:t>
            </w:r>
            <w:proofErr w:type="gramStart"/>
            <w:r w:rsidR="00AC1E40">
              <w:t>–</w:t>
            </w:r>
            <w:r w:rsidR="00521A5C">
              <w:t>Giovana</w:t>
            </w:r>
            <w:proofErr w:type="gramEnd"/>
            <w:r w:rsidR="00521A5C">
              <w:t xml:space="preserve"> Lopes Aguiar</w:t>
            </w:r>
          </w:p>
        </w:tc>
        <w:tc>
          <w:tcPr>
            <w:tcW w:w="1417" w:type="dxa"/>
          </w:tcPr>
          <w:p w:rsidR="000D116A" w:rsidRPr="00F04442" w:rsidRDefault="00521A5C" w:rsidP="00602F2D">
            <w:r>
              <w:t>19/01/2017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“Respostas hemodinâmicas da angiotensina II periférica em ratos Fischer e </w:t>
            </w:r>
            <w:proofErr w:type="spellStart"/>
            <w:r w:rsidRPr="007B4312">
              <w:t>Wistar</w:t>
            </w:r>
            <w:proofErr w:type="spellEnd"/>
            <w:r w:rsidRPr="007B4312">
              <w:t xml:space="preserve"> sob dieta com sobrecarga de sódio a partir do desmame”.</w:t>
            </w:r>
          </w:p>
        </w:tc>
        <w:tc>
          <w:tcPr>
            <w:tcW w:w="2693" w:type="dxa"/>
          </w:tcPr>
          <w:p w:rsidR="000D116A" w:rsidRPr="00F04442" w:rsidRDefault="00521A5C" w:rsidP="00602F2D">
            <w:r>
              <w:t>Gabriela Guerra Leal Souza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CC6EB2" w:rsidP="00F838EC">
            <w:proofErr w:type="gramStart"/>
            <w:r w:rsidRPr="00F04442">
              <w:t xml:space="preserve">2 </w:t>
            </w:r>
            <w:r w:rsidR="00AC1E40">
              <w:t xml:space="preserve">– </w:t>
            </w:r>
            <w:r w:rsidR="00521A5C">
              <w:t>Ana Carolina S</w:t>
            </w:r>
            <w:r w:rsidR="00B37FDC">
              <w:t>ilveira</w:t>
            </w:r>
            <w:r w:rsidR="00521A5C">
              <w:t xml:space="preserve"> Rabelo</w:t>
            </w:r>
            <w:proofErr w:type="gramEnd"/>
          </w:p>
        </w:tc>
        <w:tc>
          <w:tcPr>
            <w:tcW w:w="1417" w:type="dxa"/>
          </w:tcPr>
          <w:p w:rsidR="000D116A" w:rsidRPr="00F04442" w:rsidRDefault="00521A5C" w:rsidP="00602F2D">
            <w:r>
              <w:t>02/02/2017</w:t>
            </w:r>
          </w:p>
        </w:tc>
        <w:tc>
          <w:tcPr>
            <w:tcW w:w="3969" w:type="dxa"/>
          </w:tcPr>
          <w:p w:rsidR="000D116A" w:rsidRPr="007B4312" w:rsidRDefault="00B37FDC" w:rsidP="007B4312">
            <w:proofErr w:type="gramStart"/>
            <w:r w:rsidRPr="007B4312">
              <w:t xml:space="preserve">“ </w:t>
            </w:r>
            <w:proofErr w:type="spellStart"/>
            <w:proofErr w:type="gramEnd"/>
            <w:r w:rsidRPr="007B4312">
              <w:t>Baccharis</w:t>
            </w:r>
            <w:proofErr w:type="spellEnd"/>
            <w:r w:rsidRPr="007B4312">
              <w:t xml:space="preserve"> </w:t>
            </w:r>
            <w:proofErr w:type="spellStart"/>
            <w:r w:rsidRPr="007B4312">
              <w:t>trimera</w:t>
            </w:r>
            <w:proofErr w:type="spellEnd"/>
            <w:r w:rsidRPr="007B4312">
              <w:t xml:space="preserve"> protege contra a </w:t>
            </w:r>
            <w:proofErr w:type="spellStart"/>
            <w:r w:rsidRPr="007B4312">
              <w:t>hepatotoxicidade</w:t>
            </w:r>
            <w:proofErr w:type="spellEnd"/>
            <w:r w:rsidRPr="007B4312">
              <w:t xml:space="preserve"> induzida pelo etanol em células HEPG2 e em ratos”.</w:t>
            </w:r>
          </w:p>
        </w:tc>
        <w:tc>
          <w:tcPr>
            <w:tcW w:w="2693" w:type="dxa"/>
          </w:tcPr>
          <w:p w:rsidR="000D116A" w:rsidRPr="00F04442" w:rsidRDefault="00521A5C" w:rsidP="00602F2D">
            <w:r>
              <w:t>Daniela Caldeira Costa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324879" w:rsidP="00B37FDC">
            <w:r w:rsidRPr="00F04442">
              <w:t xml:space="preserve">3 </w:t>
            </w:r>
            <w:r w:rsidR="00AC1E40">
              <w:t>–</w:t>
            </w:r>
            <w:r w:rsidRPr="00F04442">
              <w:t xml:space="preserve"> </w:t>
            </w:r>
            <w:r w:rsidR="00521A5C">
              <w:t>Maria Ana S</w:t>
            </w:r>
            <w:r w:rsidR="00B37FDC">
              <w:t>antana e</w:t>
            </w:r>
            <w:r w:rsidR="00521A5C">
              <w:t xml:space="preserve"> F</w:t>
            </w:r>
            <w:r w:rsidR="00B37FDC">
              <w:t>igueiredo</w:t>
            </w:r>
            <w:r w:rsidR="00521A5C">
              <w:t xml:space="preserve"> Bessa</w:t>
            </w:r>
          </w:p>
        </w:tc>
        <w:tc>
          <w:tcPr>
            <w:tcW w:w="1417" w:type="dxa"/>
          </w:tcPr>
          <w:p w:rsidR="000D116A" w:rsidRPr="00F04442" w:rsidRDefault="00521A5C" w:rsidP="00602F2D">
            <w:r>
              <w:t>17/02/2017</w:t>
            </w:r>
          </w:p>
        </w:tc>
        <w:tc>
          <w:tcPr>
            <w:tcW w:w="3969" w:type="dxa"/>
          </w:tcPr>
          <w:p w:rsidR="000D116A" w:rsidRPr="007B4312" w:rsidRDefault="00B37FDC" w:rsidP="007B4312">
            <w:proofErr w:type="gramStart"/>
            <w:r w:rsidRPr="007B4312">
              <w:t xml:space="preserve">“ </w:t>
            </w:r>
            <w:proofErr w:type="gramEnd"/>
            <w:r w:rsidRPr="007B4312">
              <w:t xml:space="preserve">Avaliação da atividade da H+ _ </w:t>
            </w:r>
            <w:proofErr w:type="spellStart"/>
            <w:r w:rsidRPr="007B4312">
              <w:t>ATPase</w:t>
            </w:r>
            <w:proofErr w:type="spellEnd"/>
            <w:r w:rsidRPr="007B4312">
              <w:t xml:space="preserve"> de membrana citoplasmática em cepas de </w:t>
            </w:r>
            <w:proofErr w:type="spellStart"/>
            <w:r w:rsidRPr="007B4312">
              <w:t>Saccharomyces</w:t>
            </w:r>
            <w:proofErr w:type="spellEnd"/>
            <w:r w:rsidRPr="007B4312">
              <w:t xml:space="preserve"> </w:t>
            </w:r>
            <w:proofErr w:type="spellStart"/>
            <w:r w:rsidRPr="007B4312">
              <w:t>cerevisiae</w:t>
            </w:r>
            <w:proofErr w:type="spellEnd"/>
            <w:r w:rsidRPr="007B4312">
              <w:t xml:space="preserve"> de dois backgrounds genéticos com mutações dos genes SNF3, PMC1 e/ou ARG82 ”.</w:t>
            </w:r>
          </w:p>
        </w:tc>
        <w:tc>
          <w:tcPr>
            <w:tcW w:w="2693" w:type="dxa"/>
          </w:tcPr>
          <w:p w:rsidR="000D116A" w:rsidRPr="00F04442" w:rsidRDefault="00521A5C" w:rsidP="00602F2D">
            <w:r>
              <w:t>Rogelio Lopes Brandão</w:t>
            </w:r>
          </w:p>
        </w:tc>
      </w:tr>
      <w:tr w:rsidR="000D116A" w:rsidRPr="00F04442" w:rsidTr="00602F2D">
        <w:tc>
          <w:tcPr>
            <w:tcW w:w="2235" w:type="dxa"/>
          </w:tcPr>
          <w:p w:rsidR="000D116A" w:rsidRPr="00F04442" w:rsidRDefault="00324879" w:rsidP="00F838EC">
            <w:proofErr w:type="gramStart"/>
            <w:r w:rsidRPr="00F04442">
              <w:t xml:space="preserve">4 </w:t>
            </w:r>
            <w:r w:rsidR="00AC1E40">
              <w:t>–</w:t>
            </w:r>
            <w:r w:rsidRPr="00F04442">
              <w:t xml:space="preserve"> </w:t>
            </w:r>
            <w:r w:rsidR="00521A5C" w:rsidRPr="007B4312">
              <w:t>Aline Luciano Horta</w:t>
            </w:r>
            <w:proofErr w:type="gramEnd"/>
          </w:p>
        </w:tc>
        <w:tc>
          <w:tcPr>
            <w:tcW w:w="1417" w:type="dxa"/>
          </w:tcPr>
          <w:p w:rsidR="000D116A" w:rsidRPr="00F04442" w:rsidRDefault="00521A5C" w:rsidP="00AC3F8E">
            <w:r>
              <w:t>10/03/2017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“Interferência da terapia com o betabloqueador </w:t>
            </w:r>
            <w:proofErr w:type="spellStart"/>
            <w:r w:rsidRPr="007B4312">
              <w:t>Carvedilol</w:t>
            </w:r>
            <w:proofErr w:type="spellEnd"/>
            <w:r w:rsidRPr="007B4312">
              <w:t xml:space="preserve"> na resposta inflamatória cardíaca aguda em camundongos C57BL/6 infectados pela cepa Colombiana do Trypanosoma </w:t>
            </w:r>
            <w:proofErr w:type="spellStart"/>
            <w:r w:rsidRPr="007B4312">
              <w:t>cruzi</w:t>
            </w:r>
            <w:proofErr w:type="spellEnd"/>
            <w:r w:rsidRPr="007B4312">
              <w:t>”.</w:t>
            </w:r>
          </w:p>
        </w:tc>
        <w:tc>
          <w:tcPr>
            <w:tcW w:w="2693" w:type="dxa"/>
          </w:tcPr>
          <w:p w:rsidR="000D116A" w:rsidRPr="00F04442" w:rsidRDefault="00521A5C" w:rsidP="00602F2D">
            <w:r w:rsidRPr="00F04442">
              <w:t xml:space="preserve">André </w:t>
            </w:r>
            <w:proofErr w:type="spellStart"/>
            <w:r w:rsidRPr="00F04442">
              <w:t>Talvani</w:t>
            </w:r>
            <w:proofErr w:type="spellEnd"/>
            <w:r w:rsidRPr="00F04442">
              <w:t xml:space="preserve"> Pedrosa da Silva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324879" w:rsidP="00F838EC">
            <w:proofErr w:type="gramStart"/>
            <w:r w:rsidRPr="00F04442">
              <w:t xml:space="preserve">5 </w:t>
            </w:r>
            <w:r w:rsidR="00AC1E40">
              <w:t>–</w:t>
            </w:r>
            <w:r w:rsidRPr="00F04442">
              <w:t xml:space="preserve"> </w:t>
            </w:r>
            <w:r w:rsidR="00521A5C" w:rsidRPr="007B4312">
              <w:t>Lívia Mendes Carvalho</w:t>
            </w:r>
            <w:proofErr w:type="gramEnd"/>
          </w:p>
        </w:tc>
        <w:tc>
          <w:tcPr>
            <w:tcW w:w="1417" w:type="dxa"/>
          </w:tcPr>
          <w:p w:rsidR="000D116A" w:rsidRPr="00F04442" w:rsidRDefault="00521A5C" w:rsidP="00602F2D">
            <w:r>
              <w:t>14/03/2017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"Perfil leucocitário sistêmico e lesões no trato gastrointestinal de camundongos infectados experimentalmente pelo Trypanosoma </w:t>
            </w:r>
            <w:proofErr w:type="spellStart"/>
            <w:r w:rsidRPr="007B4312">
              <w:t>cruzi</w:t>
            </w:r>
            <w:proofErr w:type="spellEnd"/>
            <w:r w:rsidRPr="007B4312">
              <w:t xml:space="preserve"> por via oral</w:t>
            </w:r>
            <w:proofErr w:type="gramStart"/>
            <w:r w:rsidRPr="007B4312">
              <w:t> "</w:t>
            </w:r>
            <w:proofErr w:type="gramEnd"/>
            <w:r w:rsidRPr="007B4312">
              <w:t>.</w:t>
            </w:r>
          </w:p>
        </w:tc>
        <w:tc>
          <w:tcPr>
            <w:tcW w:w="2693" w:type="dxa"/>
          </w:tcPr>
          <w:p w:rsidR="000D116A" w:rsidRPr="00F04442" w:rsidRDefault="00521A5C" w:rsidP="00521A5C">
            <w:r>
              <w:t>Paula Melo de Abreu Vieira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D5095F" w:rsidP="00F838EC">
            <w:r w:rsidRPr="00F04442">
              <w:t xml:space="preserve">6 </w:t>
            </w:r>
            <w:r w:rsidR="00AC3F8E">
              <w:t>–</w:t>
            </w:r>
            <w:r w:rsidRPr="00F04442">
              <w:t xml:space="preserve"> </w:t>
            </w:r>
            <w:proofErr w:type="spellStart"/>
            <w:r w:rsidR="00521A5C" w:rsidRPr="007B4312">
              <w:t>Máira</w:t>
            </w:r>
            <w:proofErr w:type="spellEnd"/>
            <w:r w:rsidR="00521A5C" w:rsidRPr="007B4312">
              <w:t xml:space="preserve"> Tereza </w:t>
            </w:r>
            <w:proofErr w:type="spellStart"/>
            <w:r w:rsidR="00521A5C" w:rsidRPr="007B4312">
              <w:t>Talma</w:t>
            </w:r>
            <w:proofErr w:type="spellEnd"/>
            <w:r w:rsidR="00521A5C" w:rsidRPr="007B4312">
              <w:t xml:space="preserve"> </w:t>
            </w:r>
            <w:proofErr w:type="spellStart"/>
            <w:r w:rsidR="00521A5C" w:rsidRPr="007B4312">
              <w:t>Chirico</w:t>
            </w:r>
            <w:proofErr w:type="spellEnd"/>
          </w:p>
        </w:tc>
        <w:tc>
          <w:tcPr>
            <w:tcW w:w="1417" w:type="dxa"/>
          </w:tcPr>
          <w:p w:rsidR="000D116A" w:rsidRPr="00F04442" w:rsidRDefault="00521A5C" w:rsidP="00602F2D">
            <w:r>
              <w:t>15/03/2017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“Influência da inflamação pulmonar sobre comportamento em ratos </w:t>
            </w:r>
            <w:proofErr w:type="spellStart"/>
            <w:r w:rsidRPr="007B4312">
              <w:t>wistar</w:t>
            </w:r>
            <w:proofErr w:type="spellEnd"/>
            <w:r w:rsidRPr="007B4312">
              <w:t xml:space="preserve"> expostos à fumaça de cigarro".</w:t>
            </w:r>
          </w:p>
        </w:tc>
        <w:tc>
          <w:tcPr>
            <w:tcW w:w="2693" w:type="dxa"/>
          </w:tcPr>
          <w:p w:rsidR="000D116A" w:rsidRPr="00F04442" w:rsidRDefault="00521A5C" w:rsidP="00602F2D">
            <w:r>
              <w:t xml:space="preserve">Rodrigo Cunha Alvim de Menezes 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D5095F" w:rsidP="00F838EC">
            <w:r w:rsidRPr="00F04442">
              <w:t xml:space="preserve">7 </w:t>
            </w:r>
            <w:proofErr w:type="gramStart"/>
            <w:r w:rsidR="00AC3F8E">
              <w:t>–</w:t>
            </w:r>
            <w:r w:rsidR="00521A5C" w:rsidRPr="007B4312">
              <w:t>Eleonora</w:t>
            </w:r>
            <w:proofErr w:type="gramEnd"/>
            <w:r w:rsidR="00521A5C" w:rsidRPr="007B4312">
              <w:t xml:space="preserve"> Lima Alves Cunha</w:t>
            </w:r>
          </w:p>
        </w:tc>
        <w:tc>
          <w:tcPr>
            <w:tcW w:w="1417" w:type="dxa"/>
          </w:tcPr>
          <w:p w:rsidR="000D116A" w:rsidRPr="00F04442" w:rsidRDefault="00521A5C" w:rsidP="00602F2D">
            <w:r>
              <w:t>16/03/2017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“Avaliação do tratamento com </w:t>
            </w:r>
            <w:proofErr w:type="spellStart"/>
            <w:r w:rsidRPr="007B4312">
              <w:t>benznidazol</w:t>
            </w:r>
            <w:proofErr w:type="spellEnd"/>
            <w:r w:rsidRPr="007B4312">
              <w:t xml:space="preserve">, </w:t>
            </w:r>
            <w:proofErr w:type="spellStart"/>
            <w:r w:rsidRPr="007B4312">
              <w:t>itraconazol</w:t>
            </w:r>
            <w:proofErr w:type="spellEnd"/>
            <w:r w:rsidRPr="007B4312">
              <w:t xml:space="preserve"> e sua associação na fase aguda da Doença de Chagas experimental no modelo cão".</w:t>
            </w:r>
          </w:p>
        </w:tc>
        <w:tc>
          <w:tcPr>
            <w:tcW w:w="2693" w:type="dxa"/>
          </w:tcPr>
          <w:p w:rsidR="000D116A" w:rsidRPr="00F04442" w:rsidRDefault="00521A5C" w:rsidP="00602F2D">
            <w:r>
              <w:t>Marta de Lana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D5095F" w:rsidP="00F838EC">
            <w:proofErr w:type="gramStart"/>
            <w:r w:rsidRPr="00F04442">
              <w:t xml:space="preserve">8 </w:t>
            </w:r>
            <w:r w:rsidR="00AC3F8E">
              <w:t>–</w:t>
            </w:r>
            <w:r w:rsidRPr="00F04442">
              <w:t xml:space="preserve"> </w:t>
            </w:r>
            <w:r w:rsidR="00521A5C" w:rsidRPr="007B4312">
              <w:t>Mariana</w:t>
            </w:r>
            <w:proofErr w:type="gramEnd"/>
            <w:r w:rsidR="00521A5C" w:rsidRPr="007B4312">
              <w:t xml:space="preserve"> Reis</w:t>
            </w:r>
            <w:r w:rsidR="00B37FDC" w:rsidRPr="007B4312">
              <w:t xml:space="preserve"> Guedes</w:t>
            </w:r>
          </w:p>
        </w:tc>
        <w:tc>
          <w:tcPr>
            <w:tcW w:w="1417" w:type="dxa"/>
          </w:tcPr>
          <w:p w:rsidR="000D116A" w:rsidRPr="00F04442" w:rsidRDefault="00B37FDC" w:rsidP="00602F2D">
            <w:r>
              <w:t>17/03/2017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 xml:space="preserve"> “Efeitos crônicos da </w:t>
            </w:r>
            <w:proofErr w:type="spellStart"/>
            <w:r w:rsidRPr="007B4312">
              <w:t>ivabradina</w:t>
            </w:r>
            <w:proofErr w:type="spellEnd"/>
            <w:r w:rsidRPr="007B4312">
              <w:t xml:space="preserve"> sobre o controle autonômico tônico cardiovascular e o remodelamento ventricular em ratos submetidos à desnutrição proteica pós-desmame".</w:t>
            </w:r>
          </w:p>
        </w:tc>
        <w:tc>
          <w:tcPr>
            <w:tcW w:w="2693" w:type="dxa"/>
          </w:tcPr>
          <w:p w:rsidR="000D116A" w:rsidRPr="00F04442" w:rsidRDefault="00B37FDC" w:rsidP="00602F2D">
            <w:proofErr w:type="spellStart"/>
            <w:r>
              <w:t>Deoclécio</w:t>
            </w:r>
            <w:proofErr w:type="spellEnd"/>
            <w:r>
              <w:t xml:space="preserve"> Alves </w:t>
            </w:r>
            <w:proofErr w:type="spellStart"/>
            <w:r>
              <w:t>Chianca</w:t>
            </w:r>
            <w:proofErr w:type="spellEnd"/>
            <w:r>
              <w:t xml:space="preserve"> Júnior</w:t>
            </w:r>
          </w:p>
        </w:tc>
      </w:tr>
      <w:tr w:rsidR="000D116A" w:rsidRPr="00F04442" w:rsidTr="000D116A">
        <w:tc>
          <w:tcPr>
            <w:tcW w:w="2235" w:type="dxa"/>
          </w:tcPr>
          <w:p w:rsidR="000D116A" w:rsidRPr="00F04442" w:rsidRDefault="00D5095F" w:rsidP="00F838EC">
            <w:r w:rsidRPr="00F04442">
              <w:t xml:space="preserve">9 </w:t>
            </w:r>
            <w:r w:rsidR="00AC3F8E">
              <w:t>–</w:t>
            </w:r>
            <w:r w:rsidRPr="00F04442">
              <w:t xml:space="preserve"> </w:t>
            </w:r>
            <w:r w:rsidR="00B37FDC">
              <w:t>Marcone Rodrigues da Silva</w:t>
            </w:r>
          </w:p>
        </w:tc>
        <w:tc>
          <w:tcPr>
            <w:tcW w:w="1417" w:type="dxa"/>
          </w:tcPr>
          <w:p w:rsidR="000D116A" w:rsidRPr="00F04442" w:rsidRDefault="00B37FDC" w:rsidP="00602F2D">
            <w:r>
              <w:t>17/04/2017</w:t>
            </w:r>
          </w:p>
        </w:tc>
        <w:tc>
          <w:tcPr>
            <w:tcW w:w="3969" w:type="dxa"/>
          </w:tcPr>
          <w:p w:rsidR="000D116A" w:rsidRPr="007B4312" w:rsidRDefault="00B37FDC" w:rsidP="007B4312">
            <w:r w:rsidRPr="007B4312">
              <w:t>“A influência do exercício físico em parâmetros cardiovasculares de animais com hipertensão renovascular (2R1C)”.</w:t>
            </w:r>
          </w:p>
        </w:tc>
        <w:tc>
          <w:tcPr>
            <w:tcW w:w="2693" w:type="dxa"/>
          </w:tcPr>
          <w:p w:rsidR="000D116A" w:rsidRPr="00F04442" w:rsidRDefault="00B37FDC" w:rsidP="00602F2D">
            <w:r>
              <w:t xml:space="preserve">Lisandra de Oliveira </w:t>
            </w:r>
            <w:proofErr w:type="spellStart"/>
            <w:r>
              <w:t>Brandino</w:t>
            </w:r>
            <w:proofErr w:type="spellEnd"/>
          </w:p>
        </w:tc>
      </w:tr>
      <w:tr w:rsidR="00C25027" w:rsidRPr="00F04442" w:rsidTr="000D116A">
        <w:tc>
          <w:tcPr>
            <w:tcW w:w="2235" w:type="dxa"/>
          </w:tcPr>
          <w:p w:rsidR="00C25027" w:rsidRPr="00F04442" w:rsidRDefault="00C25027" w:rsidP="00F838EC">
            <w:r>
              <w:t>10-</w:t>
            </w:r>
            <w:r w:rsidRPr="007B4312">
              <w:t xml:space="preserve">André </w:t>
            </w:r>
            <w:proofErr w:type="spellStart"/>
            <w:r w:rsidRPr="007B4312">
              <w:t>Teltz</w:t>
            </w:r>
            <w:proofErr w:type="spellEnd"/>
            <w:r w:rsidRPr="007B4312">
              <w:t xml:space="preserve"> Costa</w:t>
            </w:r>
          </w:p>
        </w:tc>
        <w:tc>
          <w:tcPr>
            <w:tcW w:w="1417" w:type="dxa"/>
          </w:tcPr>
          <w:p w:rsidR="00C25027" w:rsidRDefault="00C25027" w:rsidP="00602F2D">
            <w:r>
              <w:t>05/10/2017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>“</w:t>
            </w:r>
            <w:r w:rsidR="007B4312">
              <w:t>E</w:t>
            </w:r>
            <w:r w:rsidR="007B4312" w:rsidRPr="007B4312">
              <w:t xml:space="preserve">cologia de </w:t>
            </w:r>
            <w:proofErr w:type="spellStart"/>
            <w:r w:rsidR="007B4312" w:rsidRPr="007B4312">
              <w:t>flebotomíneos</w:t>
            </w:r>
            <w:proofErr w:type="spellEnd"/>
            <w:r w:rsidR="007B4312" w:rsidRPr="007B4312">
              <w:t xml:space="preserve"> (</w:t>
            </w:r>
            <w:proofErr w:type="spellStart"/>
            <w:r w:rsidR="007B4312" w:rsidRPr="007B4312">
              <w:t>diptera</w:t>
            </w:r>
            <w:proofErr w:type="spellEnd"/>
            <w:r w:rsidR="007B4312" w:rsidRPr="007B4312">
              <w:t xml:space="preserve">: </w:t>
            </w:r>
            <w:proofErr w:type="spellStart"/>
            <w:r w:rsidR="007B4312" w:rsidRPr="007B4312">
              <w:t>psychodidae</w:t>
            </w:r>
            <w:proofErr w:type="spellEnd"/>
            <w:r w:rsidR="007B4312" w:rsidRPr="007B4312">
              <w:t xml:space="preserve">, </w:t>
            </w:r>
            <w:proofErr w:type="spellStart"/>
            <w:r w:rsidR="007B4312" w:rsidRPr="007B4312">
              <w:t>phlebotominae</w:t>
            </w:r>
            <w:proofErr w:type="spellEnd"/>
            <w:r w:rsidR="007B4312" w:rsidRPr="007B4312">
              <w:t xml:space="preserve">) em área de ocorrência de leishmanioses na terra indígena </w:t>
            </w:r>
            <w:proofErr w:type="spellStart"/>
            <w:r w:rsidR="007B4312" w:rsidRPr="007B4312">
              <w:t>xakriabá</w:t>
            </w:r>
            <w:proofErr w:type="spellEnd"/>
            <w:r w:rsidR="007B4312" w:rsidRPr="007B4312">
              <w:t>, minas gerais – brasil</w:t>
            </w:r>
            <w:r w:rsidRPr="007B4312">
              <w:t>.</w:t>
            </w:r>
            <w:proofErr w:type="gramStart"/>
            <w:r w:rsidRPr="007B4312">
              <w:t>"</w:t>
            </w:r>
            <w:proofErr w:type="gramEnd"/>
          </w:p>
        </w:tc>
        <w:tc>
          <w:tcPr>
            <w:tcW w:w="2693" w:type="dxa"/>
          </w:tcPr>
          <w:p w:rsidR="00C25027" w:rsidRDefault="00C25027" w:rsidP="00602F2D">
            <w:r w:rsidRPr="007B4312">
              <w:t>George Luiz Lins Machado Coelho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proofErr w:type="gramStart"/>
            <w:r>
              <w:t>11-</w:t>
            </w:r>
            <w:r w:rsidRPr="007B4312">
              <w:t xml:space="preserve"> </w:t>
            </w:r>
            <w:r w:rsidRPr="007B4312">
              <w:t>Juliana Pereira Lage</w:t>
            </w:r>
            <w:proofErr w:type="gramEnd"/>
            <w:r w:rsidRPr="007B4312">
              <w:t xml:space="preserve"> da Silveira Gasparini</w:t>
            </w:r>
          </w:p>
        </w:tc>
        <w:tc>
          <w:tcPr>
            <w:tcW w:w="1417" w:type="dxa"/>
          </w:tcPr>
          <w:p w:rsidR="00C25027" w:rsidRDefault="00C25027" w:rsidP="00602F2D">
            <w:r>
              <w:t>12/12/2017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 xml:space="preserve">“Métodos </w:t>
            </w:r>
            <w:proofErr w:type="spellStart"/>
            <w:r w:rsidRPr="007B4312">
              <w:t>proteômicos</w:t>
            </w:r>
            <w:proofErr w:type="spellEnd"/>
            <w:r w:rsidRPr="007B4312">
              <w:t xml:space="preserve"> aplicados à análise composicional e controle de qualidade da </w:t>
            </w:r>
            <w:proofErr w:type="spellStart"/>
            <w:proofErr w:type="gramStart"/>
            <w:r w:rsidRPr="007B4312">
              <w:t>LBSap</w:t>
            </w:r>
            <w:proofErr w:type="spellEnd"/>
            <w:proofErr w:type="gramEnd"/>
            <w:r w:rsidRPr="007B4312">
              <w:t xml:space="preserve">, preparação vacinal </w:t>
            </w:r>
            <w:proofErr w:type="spellStart"/>
            <w:r w:rsidRPr="007B4312">
              <w:t>anti</w:t>
            </w:r>
            <w:proofErr w:type="spellEnd"/>
            <w:r w:rsidRPr="007B4312">
              <w:t xml:space="preserve"> Leishmaniose Visceral Canina "</w:t>
            </w:r>
          </w:p>
        </w:tc>
        <w:tc>
          <w:tcPr>
            <w:tcW w:w="2693" w:type="dxa"/>
          </w:tcPr>
          <w:p w:rsidR="00C25027" w:rsidRPr="007B4312" w:rsidRDefault="00C25027" w:rsidP="007B4312">
            <w:r w:rsidRPr="007B4312">
              <w:t>William de Castro Borges</w:t>
            </w:r>
          </w:p>
          <w:p w:rsidR="00C25027" w:rsidRDefault="00C25027" w:rsidP="00602F2D"/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r>
              <w:t>12-Karine de Pádua Lúcio</w:t>
            </w:r>
          </w:p>
        </w:tc>
        <w:tc>
          <w:tcPr>
            <w:tcW w:w="1417" w:type="dxa"/>
          </w:tcPr>
          <w:p w:rsidR="00C25027" w:rsidRDefault="00C25027" w:rsidP="00602F2D">
            <w:r>
              <w:t>07/12/2017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 xml:space="preserve">“Avaliação das propriedades anti-inflamatórias e antioxidantes de Morus </w:t>
            </w:r>
            <w:proofErr w:type="spellStart"/>
            <w:r w:rsidRPr="007B4312">
              <w:t>nigra</w:t>
            </w:r>
            <w:proofErr w:type="spellEnd"/>
            <w:r w:rsidRPr="007B4312">
              <w:t xml:space="preserve"> (</w:t>
            </w:r>
            <w:proofErr w:type="spellStart"/>
            <w:r w:rsidRPr="007B4312">
              <w:t>blackberry</w:t>
            </w:r>
            <w:proofErr w:type="spellEnd"/>
            <w:r w:rsidRPr="007B4312">
              <w:t>) em um modelo de sepse induzido por LPS”</w:t>
            </w:r>
          </w:p>
        </w:tc>
        <w:tc>
          <w:tcPr>
            <w:tcW w:w="2693" w:type="dxa"/>
          </w:tcPr>
          <w:p w:rsidR="00C25027" w:rsidRDefault="00C25027" w:rsidP="00602F2D">
            <w:r w:rsidRPr="007B4312">
              <w:t>Daniela Caldeira Costa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r>
              <w:t>13-</w:t>
            </w:r>
            <w:r w:rsidRPr="007B4312">
              <w:t>Mariana Siqueira</w:t>
            </w:r>
            <w:r>
              <w:t xml:space="preserve"> Lacerda Mamede</w:t>
            </w:r>
          </w:p>
        </w:tc>
        <w:tc>
          <w:tcPr>
            <w:tcW w:w="1417" w:type="dxa"/>
          </w:tcPr>
          <w:p w:rsidR="00C25027" w:rsidRDefault="00C25027" w:rsidP="00602F2D">
            <w:r>
              <w:t>15/12/2017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>“</w:t>
            </w:r>
            <w:bookmarkStart w:id="0" w:name="_Hlk500245300"/>
            <w:r w:rsidR="007B4312">
              <w:t>C</w:t>
            </w:r>
            <w:r w:rsidR="007B4312" w:rsidRPr="007B4312">
              <w:t xml:space="preserve">omplexidade do </w:t>
            </w:r>
            <w:proofErr w:type="spellStart"/>
            <w:r w:rsidR="007B4312" w:rsidRPr="007B4312">
              <w:t>proteoma</w:t>
            </w:r>
            <w:proofErr w:type="spellEnd"/>
            <w:r w:rsidR="007B4312" w:rsidRPr="007B4312">
              <w:t xml:space="preserve"> de </w:t>
            </w:r>
            <w:proofErr w:type="spellStart"/>
            <w:r w:rsidR="007B4312" w:rsidRPr="007B4312">
              <w:t>schistosoma</w:t>
            </w:r>
            <w:proofErr w:type="spellEnd"/>
            <w:r w:rsidR="007B4312" w:rsidRPr="007B4312">
              <w:t xml:space="preserve"> mansoni na miniatura da fase larval </w:t>
            </w:r>
            <w:proofErr w:type="spellStart"/>
            <w:r w:rsidR="007B4312" w:rsidRPr="007B4312">
              <w:t>miracídio</w:t>
            </w:r>
            <w:bookmarkEnd w:id="0"/>
            <w:proofErr w:type="spellEnd"/>
            <w:proofErr w:type="gramStart"/>
            <w:r w:rsidRPr="007B4312">
              <w:t xml:space="preserve"> "</w:t>
            </w:r>
            <w:proofErr w:type="gramEnd"/>
          </w:p>
        </w:tc>
        <w:tc>
          <w:tcPr>
            <w:tcW w:w="2693" w:type="dxa"/>
          </w:tcPr>
          <w:p w:rsidR="00C25027" w:rsidRDefault="00C25027" w:rsidP="00602F2D">
            <w:r w:rsidRPr="007B4312">
              <w:t>William de Castro Borges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r>
              <w:t>14-</w:t>
            </w:r>
            <w:r w:rsidRPr="007B4312">
              <w:t xml:space="preserve"> </w:t>
            </w:r>
            <w:proofErr w:type="spellStart"/>
            <w:r w:rsidRPr="007B4312">
              <w:t>Perciliany</w:t>
            </w:r>
            <w:proofErr w:type="spellEnd"/>
            <w:r w:rsidRPr="007B4312">
              <w:t xml:space="preserve"> Martins </w:t>
            </w:r>
            <w:r w:rsidRPr="007B4312">
              <w:lastRenderedPageBreak/>
              <w:t>de Souza</w:t>
            </w:r>
          </w:p>
        </w:tc>
        <w:tc>
          <w:tcPr>
            <w:tcW w:w="1417" w:type="dxa"/>
          </w:tcPr>
          <w:p w:rsidR="00C25027" w:rsidRDefault="00C25027" w:rsidP="00602F2D">
            <w:r>
              <w:lastRenderedPageBreak/>
              <w:t>25/10/2017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 xml:space="preserve">“Flexibilidade vagal ao exercício físico: </w:t>
            </w:r>
            <w:r w:rsidRPr="007B4312">
              <w:lastRenderedPageBreak/>
              <w:t>influência do nível de treinamento físico, antropometria, estresse psicológico e sexo</w:t>
            </w:r>
            <w:proofErr w:type="gramStart"/>
            <w:r w:rsidRPr="007B4312">
              <w:t>”</w:t>
            </w:r>
            <w:proofErr w:type="gramEnd"/>
          </w:p>
        </w:tc>
        <w:tc>
          <w:tcPr>
            <w:tcW w:w="2693" w:type="dxa"/>
          </w:tcPr>
          <w:p w:rsidR="00C25027" w:rsidRDefault="00C25027" w:rsidP="00602F2D">
            <w:r w:rsidRPr="007B4312">
              <w:lastRenderedPageBreak/>
              <w:t xml:space="preserve">Gabriela Guerra Leal de </w:t>
            </w:r>
            <w:r w:rsidRPr="007B4312">
              <w:lastRenderedPageBreak/>
              <w:t>Souza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r>
              <w:lastRenderedPageBreak/>
              <w:t>15-</w:t>
            </w:r>
            <w:r w:rsidRPr="007B4312">
              <w:t xml:space="preserve"> </w:t>
            </w:r>
            <w:r w:rsidRPr="007B4312">
              <w:t>Raiana Mendes e Silva</w:t>
            </w:r>
          </w:p>
        </w:tc>
        <w:tc>
          <w:tcPr>
            <w:tcW w:w="1417" w:type="dxa"/>
          </w:tcPr>
          <w:p w:rsidR="00C25027" w:rsidRDefault="00C25027" w:rsidP="00602F2D">
            <w:r>
              <w:t>12/12/2017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>“</w:t>
            </w:r>
            <w:r w:rsidR="007B4312">
              <w:t>E</w:t>
            </w:r>
            <w:bookmarkStart w:id="1" w:name="_GoBack"/>
            <w:bookmarkEnd w:id="1"/>
            <w:r w:rsidR="007B4312" w:rsidRPr="007B4312">
              <w:t xml:space="preserve">feito do consumo da polpa de açaí (euterpe </w:t>
            </w:r>
            <w:proofErr w:type="spellStart"/>
            <w:r w:rsidR="007B4312" w:rsidRPr="007B4312">
              <w:t>oleracea</w:t>
            </w:r>
            <w:proofErr w:type="spellEnd"/>
            <w:r w:rsidR="007B4312" w:rsidRPr="007B4312">
              <w:t xml:space="preserve"> </w:t>
            </w:r>
            <w:proofErr w:type="spellStart"/>
            <w:r w:rsidR="007B4312" w:rsidRPr="007B4312">
              <w:t>mart</w:t>
            </w:r>
            <w:proofErr w:type="spellEnd"/>
            <w:r w:rsidR="007B4312" w:rsidRPr="007B4312">
              <w:t xml:space="preserve">.) </w:t>
            </w:r>
            <w:proofErr w:type="gramStart"/>
            <w:r w:rsidR="007B4312" w:rsidRPr="007B4312">
              <w:t>Na</w:t>
            </w:r>
            <w:proofErr w:type="gramEnd"/>
            <w:r w:rsidR="007B4312" w:rsidRPr="007B4312">
              <w:t xml:space="preserve"> </w:t>
            </w:r>
            <w:proofErr w:type="spellStart"/>
            <w:r w:rsidR="007B4312" w:rsidRPr="007B4312">
              <w:t>mucosite</w:t>
            </w:r>
            <w:proofErr w:type="spellEnd"/>
            <w:r w:rsidR="007B4312" w:rsidRPr="007B4312">
              <w:t xml:space="preserve"> intestinal induzida por quimioterápico em camundongos</w:t>
            </w:r>
            <w:r w:rsidRPr="007B4312">
              <w:t>"</w:t>
            </w:r>
          </w:p>
        </w:tc>
        <w:tc>
          <w:tcPr>
            <w:tcW w:w="2693" w:type="dxa"/>
          </w:tcPr>
          <w:p w:rsidR="00C25027" w:rsidRDefault="00C25027" w:rsidP="00602F2D">
            <w:r>
              <w:t>Renata Nascimento de Freitas</w:t>
            </w:r>
          </w:p>
        </w:tc>
      </w:tr>
      <w:tr w:rsidR="00C25027" w:rsidRPr="00F04442" w:rsidTr="000D116A">
        <w:tc>
          <w:tcPr>
            <w:tcW w:w="2235" w:type="dxa"/>
          </w:tcPr>
          <w:p w:rsidR="00C25027" w:rsidRDefault="00C25027" w:rsidP="00F838EC">
            <w:r>
              <w:t>16-Ana Beatriz Farias de Souza</w:t>
            </w:r>
          </w:p>
        </w:tc>
        <w:tc>
          <w:tcPr>
            <w:tcW w:w="1417" w:type="dxa"/>
          </w:tcPr>
          <w:p w:rsidR="00C25027" w:rsidRDefault="007B4312" w:rsidP="00602F2D">
            <w:r>
              <w:t>06/10/2017</w:t>
            </w:r>
          </w:p>
        </w:tc>
        <w:tc>
          <w:tcPr>
            <w:tcW w:w="3969" w:type="dxa"/>
          </w:tcPr>
          <w:p w:rsidR="00C25027" w:rsidRPr="007B4312" w:rsidRDefault="00C25027" w:rsidP="007B4312">
            <w:r w:rsidRPr="007B4312">
              <w:t xml:space="preserve">“Efeitos da dieta </w:t>
            </w:r>
            <w:proofErr w:type="spellStart"/>
            <w:r w:rsidRPr="007B4312">
              <w:t>hiperlipídica</w:t>
            </w:r>
            <w:proofErr w:type="spellEnd"/>
            <w:r w:rsidRPr="007B4312">
              <w:t xml:space="preserve"> sobre o desequilíbrio redox e a resposta inflamatória pulmonar e sistêmica de camundongos submetidos à ventilação mecânica”</w:t>
            </w:r>
          </w:p>
        </w:tc>
        <w:tc>
          <w:tcPr>
            <w:tcW w:w="2693" w:type="dxa"/>
          </w:tcPr>
          <w:p w:rsidR="00C25027" w:rsidRDefault="007B4312" w:rsidP="00602F2D">
            <w:r>
              <w:t>Frank Silva Bezerra</w:t>
            </w:r>
          </w:p>
        </w:tc>
      </w:tr>
    </w:tbl>
    <w:p w:rsidR="00726581" w:rsidRPr="00F04442" w:rsidRDefault="007B4312" w:rsidP="007B4312">
      <w:pPr>
        <w:spacing w:after="0" w:line="240" w:lineRule="auto"/>
      </w:pPr>
    </w:p>
    <w:sectPr w:rsidR="00726581" w:rsidRPr="00F04442" w:rsidSect="000D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A"/>
    <w:rsid w:val="00083EE8"/>
    <w:rsid w:val="000D116A"/>
    <w:rsid w:val="00203B64"/>
    <w:rsid w:val="00324879"/>
    <w:rsid w:val="003F0BE0"/>
    <w:rsid w:val="00521A5C"/>
    <w:rsid w:val="005E53DF"/>
    <w:rsid w:val="007B4312"/>
    <w:rsid w:val="007D1839"/>
    <w:rsid w:val="00937538"/>
    <w:rsid w:val="00AC1E40"/>
    <w:rsid w:val="00AC3F8E"/>
    <w:rsid w:val="00B37FDC"/>
    <w:rsid w:val="00B95CE0"/>
    <w:rsid w:val="00BC4852"/>
    <w:rsid w:val="00C25027"/>
    <w:rsid w:val="00C874AC"/>
    <w:rsid w:val="00CC6EB2"/>
    <w:rsid w:val="00D5095F"/>
    <w:rsid w:val="00E657FD"/>
    <w:rsid w:val="00F04442"/>
    <w:rsid w:val="00F838E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C25027"/>
    <w:pPr>
      <w:spacing w:after="120" w:line="240" w:lineRule="auto"/>
    </w:pPr>
    <w:rPr>
      <w:rFonts w:ascii="Cambria" w:eastAsia="MS Minngs" w:hAnsi="Cambria" w:cs="Times New Roman"/>
      <w:sz w:val="24"/>
      <w:szCs w:val="24"/>
      <w:lang w:eastAsia="sv-SE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027"/>
    <w:rPr>
      <w:rFonts w:ascii="Cambria" w:eastAsia="MS Minngs" w:hAnsi="Cambri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cp:lastPrinted>2017-05-22T13:58:00Z</cp:lastPrinted>
  <dcterms:created xsi:type="dcterms:W3CDTF">2017-05-22T14:19:00Z</dcterms:created>
  <dcterms:modified xsi:type="dcterms:W3CDTF">2019-01-14T11:40:00Z</dcterms:modified>
</cp:coreProperties>
</file>